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82" w:rsidRDefault="00183B6E">
      <w:pPr>
        <w:spacing w:after="0" w:line="250" w:lineRule="auto"/>
        <w:ind w:left="14"/>
      </w:pPr>
      <w:r>
        <w:rPr>
          <w:rFonts w:ascii="Times New Roman" w:eastAsia="Times New Roman" w:hAnsi="Times New Roman" w:cs="Times New Roman"/>
          <w:i/>
          <w:sz w:val="24"/>
        </w:rPr>
        <w:t>1. A közfeladatot ellátó szerv hivatalos neve, székhelye, postai címe, telefon- és telefaxszáma, elektronikus levélcíme, honlapja, ügyfélszolgálatának elérhetőségei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0D82" w:rsidRDefault="00183B6E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0D82" w:rsidRDefault="00183B6E">
      <w:pPr>
        <w:spacing w:after="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0D82" w:rsidRDefault="00183B6E">
      <w:pPr>
        <w:spacing w:after="159" w:line="257" w:lineRule="auto"/>
        <w:ind w:left="5" w:hanging="10"/>
      </w:pPr>
      <w:r>
        <w:t xml:space="preserve">Név: </w:t>
      </w:r>
      <w:r w:rsidR="001A68B8">
        <w:t>Dunaszentbenedek</w:t>
      </w:r>
      <w:r>
        <w:t xml:space="preserve"> Település Roma Nemzetiségi Önkormányzat Székhely: 633</w:t>
      </w:r>
      <w:r w:rsidR="001A68B8">
        <w:t>3</w:t>
      </w:r>
      <w:r>
        <w:t xml:space="preserve"> </w:t>
      </w:r>
      <w:r w:rsidR="001A68B8">
        <w:t>Dunaszentbenedek</w:t>
      </w:r>
      <w:r>
        <w:t xml:space="preserve">, </w:t>
      </w:r>
      <w:r w:rsidR="001A68B8">
        <w:t>Kossuth u.57.</w:t>
      </w:r>
      <w:r>
        <w:t xml:space="preserve"> </w:t>
      </w:r>
    </w:p>
    <w:p w:rsidR="00F50D82" w:rsidRDefault="00183B6E">
      <w:pPr>
        <w:spacing w:after="159" w:line="257" w:lineRule="auto"/>
        <w:ind w:left="1411" w:right="1932" w:hanging="1416"/>
      </w:pPr>
      <w:r>
        <w:t>Elérhetőség: tel: 78/</w:t>
      </w:r>
      <w:proofErr w:type="gramStart"/>
      <w:r>
        <w:t>41</w:t>
      </w:r>
      <w:r w:rsidR="001A68B8">
        <w:t>6</w:t>
      </w:r>
      <w:r>
        <w:t>12</w:t>
      </w:r>
      <w:r w:rsidR="001A68B8">
        <w:t>9</w:t>
      </w:r>
      <w:r>
        <w:t>,  e-mail</w:t>
      </w:r>
      <w:proofErr w:type="gramEnd"/>
      <w:r>
        <w:t xml:space="preserve">: </w:t>
      </w:r>
      <w:r w:rsidR="001A68B8">
        <w:rPr>
          <w:color w:val="0563C1"/>
          <w:u w:val="single" w:color="0563C1"/>
        </w:rPr>
        <w:t>benedekonk@gmail.com</w:t>
      </w:r>
      <w:r>
        <w:t xml:space="preserve"> honlap: www.</w:t>
      </w:r>
      <w:r w:rsidR="001A68B8">
        <w:t>dunaszentbenedek</w:t>
      </w:r>
      <w:r>
        <w:t xml:space="preserve">.hu </w:t>
      </w:r>
    </w:p>
    <w:p w:rsidR="00F50D82" w:rsidRDefault="00183B6E">
      <w:pPr>
        <w:spacing w:after="159" w:line="257" w:lineRule="auto"/>
        <w:ind w:left="5" w:hanging="10"/>
      </w:pPr>
      <w:r>
        <w:t xml:space="preserve">Törzsszám: </w:t>
      </w:r>
      <w:r w:rsidR="001A68B8">
        <w:t>829272</w:t>
      </w:r>
    </w:p>
    <w:p w:rsidR="00F50D82" w:rsidRDefault="00183B6E">
      <w:pPr>
        <w:spacing w:after="159" w:line="257" w:lineRule="auto"/>
        <w:ind w:left="5" w:hanging="10"/>
      </w:pPr>
      <w:r>
        <w:t>Adószám: 15</w:t>
      </w:r>
      <w:r w:rsidR="001A68B8">
        <w:t>829274</w:t>
      </w:r>
      <w:r>
        <w:t xml:space="preserve">-1-03 </w:t>
      </w:r>
    </w:p>
    <w:p w:rsidR="00F50D82" w:rsidRDefault="00183B6E">
      <w:pPr>
        <w:spacing w:after="2" w:line="257" w:lineRule="auto"/>
        <w:ind w:left="5" w:hanging="10"/>
      </w:pPr>
      <w:r>
        <w:t>KSH szám: 15</w:t>
      </w:r>
      <w:r w:rsidR="001A68B8">
        <w:t>829274</w:t>
      </w:r>
      <w:r>
        <w:t xml:space="preserve">-8411-371-03 </w:t>
      </w:r>
    </w:p>
    <w:p w:rsidR="00183B6E" w:rsidRDefault="00183B6E">
      <w:pPr>
        <w:spacing w:after="8"/>
        <w:ind w:left="-108" w:right="-782"/>
      </w:pPr>
      <w:r>
        <w:t xml:space="preserve"> </w:t>
      </w:r>
    </w:p>
    <w:p w:rsidR="00F50D82" w:rsidRDefault="00183B6E">
      <w:pPr>
        <w:spacing w:after="8"/>
        <w:ind w:left="-108" w:right="-782"/>
      </w:pPr>
      <w:r>
        <w:t xml:space="preserve"> Vezetője: </w:t>
      </w:r>
      <w:r w:rsidR="001A68B8">
        <w:t>Batánovics György</w:t>
      </w:r>
      <w:r>
        <w:t xml:space="preserve"> RNÖ elnöke</w:t>
      </w:r>
    </w:p>
    <w:p w:rsidR="00183B6E" w:rsidRDefault="00183B6E">
      <w:pPr>
        <w:spacing w:after="8"/>
        <w:ind w:left="-108" w:right="-782"/>
      </w:pPr>
    </w:p>
    <w:p w:rsidR="00F50D82" w:rsidRDefault="00183B6E">
      <w:pPr>
        <w:spacing w:after="27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A68B8">
        <w:t>Dunaszentbenedek</w:t>
      </w:r>
      <w:r>
        <w:t xml:space="preserve"> Település Roma Nemzetiségi Önkormányzat képviselői:</w:t>
      </w:r>
    </w:p>
    <w:p w:rsidR="00183B6E" w:rsidRDefault="001A68B8">
      <w:pPr>
        <w:spacing w:after="274"/>
        <w:ind w:left="14"/>
      </w:pPr>
      <w:r>
        <w:t xml:space="preserve">Batánovics György </w:t>
      </w:r>
      <w:r w:rsidR="00183B6E">
        <w:t>RNÖ elnök</w:t>
      </w:r>
    </w:p>
    <w:p w:rsidR="00F50D82" w:rsidRDefault="00183B6E">
      <w:pPr>
        <w:spacing w:after="25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ügyfélfogadási idő:  </w:t>
      </w:r>
    </w:p>
    <w:p w:rsidR="00183B6E" w:rsidRDefault="00183B6E">
      <w:pPr>
        <w:spacing w:after="0"/>
        <w:ind w:left="14"/>
      </w:pPr>
      <w:r>
        <w:rPr>
          <w:rFonts w:ascii="Arial" w:eastAsia="Arial" w:hAnsi="Arial" w:cs="Arial"/>
        </w:rPr>
        <w:t xml:space="preserve">a Géderlaki Közös Önkormányzati Hivatal </w:t>
      </w:r>
      <w:r w:rsidR="001A68B8">
        <w:rPr>
          <w:rFonts w:ascii="Arial" w:eastAsia="Arial" w:hAnsi="Arial" w:cs="Arial"/>
        </w:rPr>
        <w:t>Dunaszentbenedek</w:t>
      </w:r>
      <w:r>
        <w:rPr>
          <w:rFonts w:ascii="Arial" w:eastAsia="Arial" w:hAnsi="Arial" w:cs="Arial"/>
        </w:rPr>
        <w:t xml:space="preserve">i Kirendeltségén ügyfélfogadási időben: </w:t>
      </w:r>
    </w:p>
    <w:tbl>
      <w:tblPr>
        <w:tblStyle w:val="Rcsostblzat"/>
        <w:tblW w:w="0" w:type="auto"/>
        <w:tblInd w:w="14" w:type="dxa"/>
        <w:tblLook w:val="04A0" w:firstRow="1" w:lastRow="0" w:firstColumn="1" w:lastColumn="0" w:noHBand="0" w:noVBand="1"/>
      </w:tblPr>
      <w:tblGrid>
        <w:gridCol w:w="4300"/>
        <w:gridCol w:w="4302"/>
      </w:tblGrid>
      <w:tr w:rsidR="00183B6E" w:rsidTr="00183B6E">
        <w:tc>
          <w:tcPr>
            <w:tcW w:w="4308" w:type="dxa"/>
          </w:tcPr>
          <w:p w:rsidR="00183B6E" w:rsidRDefault="00183B6E"/>
        </w:tc>
        <w:tc>
          <w:tcPr>
            <w:tcW w:w="4308" w:type="dxa"/>
          </w:tcPr>
          <w:p w:rsidR="00183B6E" w:rsidRDefault="001A68B8">
            <w:r>
              <w:t>Dunaszentbenedek</w:t>
            </w:r>
          </w:p>
        </w:tc>
      </w:tr>
      <w:tr w:rsidR="00183B6E" w:rsidTr="00183B6E">
        <w:tc>
          <w:tcPr>
            <w:tcW w:w="4308" w:type="dxa"/>
          </w:tcPr>
          <w:p w:rsidR="00183B6E" w:rsidRDefault="00183B6E">
            <w:r>
              <w:t>hétfő</w:t>
            </w:r>
          </w:p>
        </w:tc>
        <w:tc>
          <w:tcPr>
            <w:tcW w:w="4308" w:type="dxa"/>
          </w:tcPr>
          <w:p w:rsidR="00183B6E" w:rsidRDefault="00183B6E">
            <w:r>
              <w:t>8.00-12.00</w:t>
            </w:r>
          </w:p>
        </w:tc>
      </w:tr>
      <w:tr w:rsidR="00183B6E" w:rsidTr="00183B6E">
        <w:tc>
          <w:tcPr>
            <w:tcW w:w="4308" w:type="dxa"/>
          </w:tcPr>
          <w:p w:rsidR="00183B6E" w:rsidRDefault="00183B6E">
            <w:r>
              <w:t>kedd</w:t>
            </w:r>
          </w:p>
        </w:tc>
        <w:tc>
          <w:tcPr>
            <w:tcW w:w="4308" w:type="dxa"/>
          </w:tcPr>
          <w:p w:rsidR="00183B6E" w:rsidRDefault="001A68B8">
            <w:r>
              <w:t>8</w:t>
            </w:r>
            <w:r w:rsidR="00183B6E">
              <w:t>.00-1</w:t>
            </w:r>
            <w:r>
              <w:t>2</w:t>
            </w:r>
            <w:r w:rsidR="00183B6E">
              <w:t>.00</w:t>
            </w:r>
          </w:p>
        </w:tc>
      </w:tr>
      <w:tr w:rsidR="00183B6E" w:rsidTr="00183B6E">
        <w:tc>
          <w:tcPr>
            <w:tcW w:w="4308" w:type="dxa"/>
          </w:tcPr>
          <w:p w:rsidR="00183B6E" w:rsidRDefault="00183B6E">
            <w:r>
              <w:t>szerda</w:t>
            </w:r>
          </w:p>
        </w:tc>
        <w:tc>
          <w:tcPr>
            <w:tcW w:w="4308" w:type="dxa"/>
          </w:tcPr>
          <w:p w:rsidR="00183B6E" w:rsidRDefault="001A68B8">
            <w:r>
              <w:t>8.00-16.00</w:t>
            </w:r>
          </w:p>
        </w:tc>
      </w:tr>
      <w:tr w:rsidR="00183B6E" w:rsidTr="00183B6E">
        <w:tc>
          <w:tcPr>
            <w:tcW w:w="4308" w:type="dxa"/>
          </w:tcPr>
          <w:p w:rsidR="00183B6E" w:rsidRDefault="00183B6E">
            <w:r>
              <w:t>csütörtök</w:t>
            </w:r>
          </w:p>
        </w:tc>
        <w:tc>
          <w:tcPr>
            <w:tcW w:w="4308" w:type="dxa"/>
          </w:tcPr>
          <w:p w:rsidR="00183B6E" w:rsidRDefault="001A68B8">
            <w:r>
              <w:t>.-</w:t>
            </w:r>
            <w:bookmarkStart w:id="0" w:name="_GoBack"/>
            <w:bookmarkEnd w:id="0"/>
          </w:p>
        </w:tc>
      </w:tr>
      <w:tr w:rsidR="00183B6E" w:rsidTr="00183B6E">
        <w:tc>
          <w:tcPr>
            <w:tcW w:w="4308" w:type="dxa"/>
          </w:tcPr>
          <w:p w:rsidR="00183B6E" w:rsidRDefault="00183B6E">
            <w:r>
              <w:t>péntek</w:t>
            </w:r>
          </w:p>
        </w:tc>
        <w:tc>
          <w:tcPr>
            <w:tcW w:w="4308" w:type="dxa"/>
          </w:tcPr>
          <w:p w:rsidR="00183B6E" w:rsidRDefault="00183B6E">
            <w:r>
              <w:t>-</w:t>
            </w:r>
          </w:p>
        </w:tc>
      </w:tr>
    </w:tbl>
    <w:p w:rsidR="00F50D82" w:rsidRDefault="00F50D82">
      <w:pPr>
        <w:spacing w:after="0"/>
        <w:ind w:left="14"/>
      </w:pPr>
    </w:p>
    <w:sectPr w:rsidR="00F50D82">
      <w:pgSz w:w="11900" w:h="16840"/>
      <w:pgMar w:top="1440" w:right="1870" w:bottom="4295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82"/>
    <w:rsid w:val="00045C95"/>
    <w:rsid w:val="00183B6E"/>
    <w:rsid w:val="001A68B8"/>
    <w:rsid w:val="00F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F380"/>
  <w15:docId w15:val="{5DBA9495-DD6C-402D-B82E-E92F753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Icecream PDF Converter</dc:creator>
  <cp:keywords/>
  <cp:lastModifiedBy>User</cp:lastModifiedBy>
  <cp:revision>4</cp:revision>
  <dcterms:created xsi:type="dcterms:W3CDTF">2019-05-13T11:53:00Z</dcterms:created>
  <dcterms:modified xsi:type="dcterms:W3CDTF">2019-05-14T09:53:00Z</dcterms:modified>
</cp:coreProperties>
</file>